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D" w:rsidRDefault="00AD79EA" w:rsidP="00AD79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D79EA">
        <w:rPr>
          <w:rFonts w:asciiTheme="majorEastAsia" w:eastAsiaTheme="majorEastAsia" w:hAnsiTheme="majorEastAsia" w:hint="eastAsia"/>
          <w:sz w:val="36"/>
          <w:szCs w:val="36"/>
        </w:rPr>
        <w:t>桦</w:t>
      </w:r>
      <w:r w:rsidRPr="00AD79EA">
        <w:rPr>
          <w:rFonts w:asciiTheme="majorEastAsia" w:eastAsiaTheme="majorEastAsia" w:hAnsiTheme="majorEastAsia"/>
          <w:sz w:val="36"/>
          <w:szCs w:val="36"/>
        </w:rPr>
        <w:t>甸法院公众参与旁听预约的功能</w:t>
      </w:r>
    </w:p>
    <w:p w:rsidR="00AD79EA" w:rsidRDefault="00AD79EA" w:rsidP="00AD79EA">
      <w:pPr>
        <w:rPr>
          <w:rFonts w:asciiTheme="majorEastAsia" w:eastAsiaTheme="majorEastAsia" w:hAnsiTheme="majorEastAsia"/>
          <w:sz w:val="36"/>
          <w:szCs w:val="36"/>
        </w:rPr>
      </w:pPr>
    </w:p>
    <w:p w:rsidR="00AD79EA" w:rsidRPr="00AD79EA" w:rsidRDefault="00AD79EA" w:rsidP="00AD79EA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网页</w:t>
      </w:r>
      <w:r>
        <w:rPr>
          <w:rFonts w:ascii="仿宋" w:eastAsia="仿宋" w:hAnsi="仿宋"/>
          <w:sz w:val="32"/>
          <w:szCs w:val="32"/>
        </w:rPr>
        <w:t>自带</w:t>
      </w:r>
      <w:r>
        <w:rPr>
          <w:rFonts w:ascii="仿宋" w:eastAsia="仿宋" w:hAnsi="仿宋" w:hint="eastAsia"/>
          <w:sz w:val="32"/>
          <w:szCs w:val="32"/>
        </w:rPr>
        <w:t>预约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功能</w:t>
      </w:r>
    </w:p>
    <w:sectPr w:rsidR="00AD79EA" w:rsidRPr="00AD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82"/>
    <w:rsid w:val="00A54E4D"/>
    <w:rsid w:val="00AD79EA"/>
    <w:rsid w:val="00B9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58376-CF40-44BE-87DA-C0920F71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2020-10-23T09:50:00Z</dcterms:created>
  <dcterms:modified xsi:type="dcterms:W3CDTF">2020-10-23T09:50:00Z</dcterms:modified>
</cp:coreProperties>
</file>